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D08" w:rsidRDefault="008A3D08" w:rsidP="008A3D08">
      <w:pPr>
        <w:ind w:left="12333"/>
      </w:pPr>
      <w:r>
        <w:t xml:space="preserve">Приложение </w:t>
      </w:r>
      <w:r w:rsidRPr="00497423">
        <w:t>10</w:t>
      </w:r>
      <w:r>
        <w:t xml:space="preserve"> к решению</w:t>
      </w:r>
    </w:p>
    <w:p w:rsidR="008A3D08" w:rsidRDefault="008A3D08" w:rsidP="008A3D08">
      <w:pPr>
        <w:ind w:left="12333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8A3D08" w:rsidRDefault="008A3D08" w:rsidP="008A3D08">
      <w:pPr>
        <w:ind w:left="12333"/>
      </w:pPr>
      <w:r w:rsidRPr="00AE7A43">
        <w:t>от 27.02.2024 № 1116</w:t>
      </w:r>
    </w:p>
    <w:p w:rsidR="008A3D08" w:rsidRDefault="008A3D08" w:rsidP="008A3D08">
      <w:pPr>
        <w:ind w:left="12333"/>
      </w:pPr>
    </w:p>
    <w:p w:rsidR="008A3D08" w:rsidRDefault="008A3D08" w:rsidP="008A3D08">
      <w:pPr>
        <w:ind w:left="12333"/>
      </w:pPr>
    </w:p>
    <w:p w:rsidR="008A3D08" w:rsidRDefault="008A3D08" w:rsidP="008A3D08">
      <w:pPr>
        <w:ind w:left="-142"/>
        <w:jc w:val="center"/>
        <w:rPr>
          <w:b/>
        </w:rPr>
      </w:pPr>
      <w:r w:rsidRPr="00E2651E">
        <w:rPr>
          <w:b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E2651E">
        <w:rPr>
          <w:b/>
        </w:rPr>
        <w:t>Кондинского</w:t>
      </w:r>
      <w:proofErr w:type="spellEnd"/>
      <w:r w:rsidRPr="00E2651E">
        <w:rPr>
          <w:b/>
        </w:rPr>
        <w:t xml:space="preserve"> района на 2024 год</w:t>
      </w:r>
    </w:p>
    <w:p w:rsidR="008A3D08" w:rsidRPr="00B157B0" w:rsidRDefault="008A3D08" w:rsidP="008A3D08">
      <w:pPr>
        <w:ind w:left="-142"/>
        <w:jc w:val="center"/>
        <w:rPr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800"/>
        <w:gridCol w:w="791"/>
        <w:gridCol w:w="933"/>
        <w:gridCol w:w="1016"/>
        <w:gridCol w:w="931"/>
        <w:gridCol w:w="931"/>
        <w:gridCol w:w="931"/>
        <w:gridCol w:w="997"/>
        <w:gridCol w:w="931"/>
        <w:gridCol w:w="931"/>
        <w:gridCol w:w="931"/>
        <w:gridCol w:w="931"/>
        <w:gridCol w:w="931"/>
        <w:gridCol w:w="931"/>
        <w:gridCol w:w="870"/>
      </w:tblGrid>
      <w:tr w:rsidR="008A3D08" w:rsidRPr="00695B75" w:rsidTr="001153B7">
        <w:trPr>
          <w:trHeight w:val="68"/>
        </w:trPr>
        <w:tc>
          <w:tcPr>
            <w:tcW w:w="1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center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рублей</w:t>
            </w:r>
          </w:p>
        </w:tc>
      </w:tr>
      <w:tr w:rsidR="008A3D08" w:rsidRPr="00695B75" w:rsidTr="001153B7">
        <w:trPr>
          <w:trHeight w:val="68"/>
        </w:trPr>
        <w:tc>
          <w:tcPr>
            <w:tcW w:w="10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08" w:rsidRPr="00695B75" w:rsidRDefault="008A3D08" w:rsidP="001153B7">
            <w:pPr>
              <w:jc w:val="center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ЦСР Код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08" w:rsidRPr="00695B75" w:rsidRDefault="008A3D08" w:rsidP="001153B7">
            <w:pPr>
              <w:jc w:val="center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Тип средств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08" w:rsidRPr="00695B75" w:rsidRDefault="008A3D08" w:rsidP="001153B7">
            <w:pPr>
              <w:jc w:val="center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ВР</w:t>
            </w:r>
          </w:p>
        </w:tc>
        <w:tc>
          <w:tcPr>
            <w:tcW w:w="2717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D08" w:rsidRPr="00695B75" w:rsidRDefault="008A3D08" w:rsidP="001153B7">
            <w:pPr>
              <w:jc w:val="center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08" w:rsidRPr="00695B75" w:rsidRDefault="008A3D08" w:rsidP="001153B7">
            <w:pPr>
              <w:jc w:val="center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Всего</w:t>
            </w:r>
          </w:p>
        </w:tc>
      </w:tr>
      <w:tr w:rsidR="008A3D08" w:rsidRPr="00695B75" w:rsidTr="001153B7">
        <w:trPr>
          <w:trHeight w:val="68"/>
        </w:trPr>
        <w:tc>
          <w:tcPr>
            <w:tcW w:w="10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</w:p>
        </w:tc>
        <w:tc>
          <w:tcPr>
            <w:tcW w:w="3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</w:p>
        </w:tc>
        <w:tc>
          <w:tcPr>
            <w:tcW w:w="3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08" w:rsidRPr="00695B75" w:rsidRDefault="008A3D08" w:rsidP="001153B7">
            <w:pPr>
              <w:jc w:val="center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695B75">
              <w:rPr>
                <w:sz w:val="16"/>
                <w:szCs w:val="16"/>
              </w:rPr>
              <w:t>гп</w:t>
            </w:r>
            <w:proofErr w:type="spellEnd"/>
            <w:r w:rsidRPr="00695B75">
              <w:rPr>
                <w:sz w:val="16"/>
                <w:szCs w:val="16"/>
              </w:rPr>
              <w:t xml:space="preserve"> </w:t>
            </w:r>
            <w:proofErr w:type="spellStart"/>
            <w:r w:rsidRPr="00695B75">
              <w:rPr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08" w:rsidRPr="00695B75" w:rsidRDefault="008A3D08" w:rsidP="001153B7">
            <w:pPr>
              <w:jc w:val="center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695B75">
              <w:rPr>
                <w:sz w:val="16"/>
                <w:szCs w:val="16"/>
              </w:rPr>
              <w:t>гп</w:t>
            </w:r>
            <w:proofErr w:type="spellEnd"/>
            <w:r w:rsidRPr="00695B75">
              <w:rPr>
                <w:sz w:val="16"/>
                <w:szCs w:val="16"/>
              </w:rPr>
              <w:t xml:space="preserve"> </w:t>
            </w:r>
            <w:proofErr w:type="spellStart"/>
            <w:r w:rsidRPr="00695B75">
              <w:rPr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08" w:rsidRPr="00695B75" w:rsidRDefault="008A3D08" w:rsidP="001153B7">
            <w:pPr>
              <w:jc w:val="center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695B75">
              <w:rPr>
                <w:sz w:val="16"/>
                <w:szCs w:val="16"/>
              </w:rPr>
              <w:t>гп</w:t>
            </w:r>
            <w:proofErr w:type="spellEnd"/>
            <w:r w:rsidRPr="00695B75">
              <w:rPr>
                <w:sz w:val="16"/>
                <w:szCs w:val="16"/>
              </w:rPr>
              <w:t xml:space="preserve"> </w:t>
            </w:r>
            <w:proofErr w:type="gramStart"/>
            <w:r w:rsidRPr="00695B75">
              <w:rPr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08" w:rsidRPr="00695B75" w:rsidRDefault="008A3D08" w:rsidP="001153B7">
            <w:pPr>
              <w:jc w:val="center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695B75">
              <w:rPr>
                <w:sz w:val="16"/>
                <w:szCs w:val="16"/>
              </w:rPr>
              <w:t>гп</w:t>
            </w:r>
            <w:proofErr w:type="spellEnd"/>
            <w:r w:rsidRPr="00695B75">
              <w:rPr>
                <w:sz w:val="16"/>
                <w:szCs w:val="16"/>
              </w:rPr>
              <w:t xml:space="preserve"> </w:t>
            </w:r>
            <w:proofErr w:type="gramStart"/>
            <w:r w:rsidRPr="00695B75">
              <w:rPr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08" w:rsidRPr="00695B75" w:rsidRDefault="008A3D08" w:rsidP="001153B7">
            <w:pPr>
              <w:jc w:val="center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695B75">
              <w:rPr>
                <w:sz w:val="16"/>
                <w:szCs w:val="16"/>
              </w:rPr>
              <w:t>гп</w:t>
            </w:r>
            <w:proofErr w:type="spellEnd"/>
            <w:r w:rsidRPr="00695B75">
              <w:rPr>
                <w:sz w:val="16"/>
                <w:szCs w:val="16"/>
              </w:rPr>
              <w:t xml:space="preserve"> </w:t>
            </w:r>
            <w:proofErr w:type="spellStart"/>
            <w:r w:rsidRPr="00695B75">
              <w:rPr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08" w:rsidRPr="00695B75" w:rsidRDefault="008A3D08" w:rsidP="001153B7">
            <w:pPr>
              <w:jc w:val="center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695B75">
              <w:rPr>
                <w:sz w:val="16"/>
                <w:szCs w:val="16"/>
              </w:rPr>
              <w:t>сп</w:t>
            </w:r>
            <w:proofErr w:type="spellEnd"/>
            <w:r w:rsidRPr="00695B75">
              <w:rPr>
                <w:sz w:val="16"/>
                <w:szCs w:val="16"/>
              </w:rPr>
              <w:t xml:space="preserve"> </w:t>
            </w:r>
            <w:proofErr w:type="spellStart"/>
            <w:r w:rsidRPr="00695B75">
              <w:rPr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08" w:rsidRPr="00695B75" w:rsidRDefault="008A3D08" w:rsidP="001153B7">
            <w:pPr>
              <w:jc w:val="center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695B75">
              <w:rPr>
                <w:sz w:val="16"/>
                <w:szCs w:val="16"/>
              </w:rPr>
              <w:t>сп</w:t>
            </w:r>
            <w:proofErr w:type="spellEnd"/>
            <w:r w:rsidRPr="00695B75">
              <w:rPr>
                <w:sz w:val="16"/>
                <w:szCs w:val="16"/>
              </w:rPr>
              <w:t xml:space="preserve"> </w:t>
            </w:r>
            <w:proofErr w:type="spellStart"/>
            <w:r w:rsidRPr="00695B75">
              <w:rPr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08" w:rsidRPr="00695B75" w:rsidRDefault="008A3D08" w:rsidP="001153B7">
            <w:pPr>
              <w:jc w:val="center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695B75">
              <w:rPr>
                <w:sz w:val="16"/>
                <w:szCs w:val="16"/>
              </w:rPr>
              <w:t>сп</w:t>
            </w:r>
            <w:proofErr w:type="spellEnd"/>
            <w:r w:rsidRPr="00695B75">
              <w:rPr>
                <w:sz w:val="16"/>
                <w:szCs w:val="16"/>
              </w:rPr>
              <w:t xml:space="preserve"> </w:t>
            </w:r>
            <w:proofErr w:type="spellStart"/>
            <w:r w:rsidRPr="00695B75">
              <w:rPr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08" w:rsidRPr="00695B75" w:rsidRDefault="008A3D08" w:rsidP="001153B7">
            <w:pPr>
              <w:jc w:val="center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695B75">
              <w:rPr>
                <w:sz w:val="16"/>
                <w:szCs w:val="16"/>
              </w:rPr>
              <w:t>сп</w:t>
            </w:r>
            <w:proofErr w:type="spellEnd"/>
            <w:r w:rsidRPr="00695B75">
              <w:rPr>
                <w:sz w:val="16"/>
                <w:szCs w:val="16"/>
              </w:rPr>
              <w:t xml:space="preserve"> </w:t>
            </w:r>
            <w:proofErr w:type="spellStart"/>
            <w:r w:rsidRPr="00695B75">
              <w:rPr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08" w:rsidRPr="00695B75" w:rsidRDefault="008A3D08" w:rsidP="001153B7">
            <w:pPr>
              <w:jc w:val="center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695B75">
              <w:rPr>
                <w:sz w:val="16"/>
                <w:szCs w:val="16"/>
              </w:rPr>
              <w:t>сп</w:t>
            </w:r>
            <w:proofErr w:type="spellEnd"/>
            <w:r w:rsidRPr="00695B75">
              <w:rPr>
                <w:sz w:val="16"/>
                <w:szCs w:val="16"/>
              </w:rPr>
              <w:t xml:space="preserve"> Половинка</w:t>
            </w:r>
          </w:p>
        </w:tc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</w:p>
        </w:tc>
      </w:tr>
      <w:tr w:rsidR="008A3D08" w:rsidRPr="00695B75" w:rsidTr="001153B7">
        <w:trPr>
          <w:trHeight w:val="68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95B75">
              <w:rPr>
                <w:sz w:val="16"/>
                <w:szCs w:val="16"/>
              </w:rPr>
              <w:t>Кондинского</w:t>
            </w:r>
            <w:proofErr w:type="spellEnd"/>
            <w:r w:rsidRPr="00695B75">
              <w:rPr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0100000000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Субвенции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159 179,70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114 194,13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89 971,14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162 640,14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53 636,64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53 636,64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25 953,22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117 654,57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55 366,86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832 233,04</w:t>
            </w:r>
          </w:p>
        </w:tc>
      </w:tr>
      <w:tr w:rsidR="008A3D08" w:rsidRPr="00695B75" w:rsidTr="001153B7">
        <w:trPr>
          <w:trHeight w:val="68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0100459300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Субвенции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109 205,20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78 342,86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61 724,68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111 579,23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36 797,40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36 797,40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17 805,20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80 716,89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37 984,42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570 953,28</w:t>
            </w:r>
          </w:p>
        </w:tc>
      </w:tr>
      <w:tr w:rsidR="008A3D08" w:rsidRPr="00695B75" w:rsidTr="001153B7">
        <w:trPr>
          <w:trHeight w:val="68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01004D9300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Субвенции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49 974,50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35 851,27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28 246,46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51 060,91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16 839,24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16 839,24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8 148,02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36 937,68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17 382,44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261 279,76</w:t>
            </w:r>
          </w:p>
        </w:tc>
      </w:tr>
      <w:tr w:rsidR="008A3D08" w:rsidRPr="00695B75" w:rsidTr="001153B7">
        <w:trPr>
          <w:trHeight w:val="68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95B75">
              <w:rPr>
                <w:sz w:val="16"/>
                <w:szCs w:val="16"/>
              </w:rPr>
              <w:lastRenderedPageBreak/>
              <w:t>Кондинского</w:t>
            </w:r>
            <w:proofErr w:type="spellEnd"/>
            <w:r w:rsidRPr="00695B75">
              <w:rPr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lastRenderedPageBreak/>
              <w:t>0300000000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 xml:space="preserve">Средства бюджета </w:t>
            </w:r>
            <w:r w:rsidRPr="00695B75">
              <w:rPr>
                <w:sz w:val="16"/>
                <w:szCs w:val="16"/>
              </w:rPr>
              <w:lastRenderedPageBreak/>
              <w:t>автономного округа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lastRenderedPageBreak/>
              <w:t>Иные межбюдже</w:t>
            </w:r>
            <w:r w:rsidRPr="00695B75">
              <w:rPr>
                <w:sz w:val="16"/>
                <w:szCs w:val="16"/>
              </w:rPr>
              <w:lastRenderedPageBreak/>
              <w:t>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lastRenderedPageBreak/>
              <w:t>410 000,00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510 000,00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230 000,00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590 000,00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290 000,00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250 000,00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120 000,00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260 000,00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260 000,00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2 920 000,00</w:t>
            </w:r>
          </w:p>
        </w:tc>
      </w:tr>
      <w:tr w:rsidR="008A3D08" w:rsidRPr="00695B75" w:rsidTr="001153B7">
        <w:trPr>
          <w:trHeight w:val="68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0300385060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410 000,00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510 000,00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230 000,00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590 000,00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290 000,00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250 000,00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120 000,00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260 000,00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260 000,00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2 920 000,00</w:t>
            </w:r>
          </w:p>
        </w:tc>
      </w:tr>
      <w:tr w:rsidR="008A3D08" w:rsidRPr="00695B75" w:rsidTr="001153B7">
        <w:trPr>
          <w:trHeight w:val="68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95B75">
              <w:rPr>
                <w:sz w:val="16"/>
                <w:szCs w:val="16"/>
              </w:rPr>
              <w:t>Кондинского</w:t>
            </w:r>
            <w:proofErr w:type="spellEnd"/>
            <w:r w:rsidRPr="00695B75">
              <w:rPr>
                <w:sz w:val="16"/>
                <w:szCs w:val="16"/>
              </w:rPr>
              <w:t xml:space="preserve"> района "Развитие культуры и искусства"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0500000000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1 650 231,79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2 839 134,77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841 879,05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179 266,27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2 600 302,62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1 964 133,59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1 056 183,54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83 076,71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2 435 418,84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6 233 038,24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19 882 665,42</w:t>
            </w:r>
          </w:p>
        </w:tc>
      </w:tr>
      <w:tr w:rsidR="008A3D08" w:rsidRPr="00695B75" w:rsidTr="001153B7">
        <w:trPr>
          <w:trHeight w:val="68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0510000000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1 650 231,79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2 839 134,77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841 879,05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179 266,27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2 600 302,62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1 964 133,59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1 056 183,54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83 076,71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2 435 418,84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6 233 038,24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19 882 665,42</w:t>
            </w:r>
          </w:p>
        </w:tc>
      </w:tr>
      <w:tr w:rsidR="008A3D08" w:rsidRPr="00695B75" w:rsidTr="001153B7">
        <w:trPr>
          <w:trHeight w:val="68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0510370050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Средства бюджета района (остатки на 01.01.2023г.)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20 300,00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15 400,00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14 700,00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101 500,00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46 200,00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41 300,00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18 200,00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8 400,00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10 500,00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16 100,00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292 600,00</w:t>
            </w:r>
          </w:p>
        </w:tc>
      </w:tr>
      <w:tr w:rsidR="008A3D08" w:rsidRPr="00695B75" w:rsidTr="001153B7">
        <w:trPr>
          <w:trHeight w:val="68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695B75">
              <w:rPr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0510372580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1 629 931,79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2 823 734,77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827 179,05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77 766,27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2 554 102,62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1 922 833,59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1 037 983,54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74 676,71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2 424 918,84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240 738,24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13 613 865,42</w:t>
            </w:r>
          </w:p>
        </w:tc>
      </w:tr>
      <w:tr w:rsidR="008A3D08" w:rsidRPr="00695B75" w:rsidTr="001153B7">
        <w:trPr>
          <w:trHeight w:val="68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0510470050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Остатки средств на 01.01.2023 г  ПАО "НК Роснефть"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5 976 200,00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5 976 200,00</w:t>
            </w:r>
          </w:p>
        </w:tc>
      </w:tr>
      <w:tr w:rsidR="008A3D08" w:rsidRPr="00695B75" w:rsidTr="001153B7">
        <w:trPr>
          <w:trHeight w:val="68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95B75">
              <w:rPr>
                <w:sz w:val="16"/>
                <w:szCs w:val="16"/>
              </w:rPr>
              <w:t>Кондинского</w:t>
            </w:r>
            <w:proofErr w:type="spellEnd"/>
            <w:r w:rsidRPr="00695B75">
              <w:rPr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1200000000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1 269,43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9 688 530,57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9 689 800,00</w:t>
            </w:r>
          </w:p>
        </w:tc>
      </w:tr>
      <w:tr w:rsidR="008A3D08" w:rsidRPr="00695B75" w:rsidTr="001153B7">
        <w:trPr>
          <w:trHeight w:val="68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 xml:space="preserve">Подпрограмма "Обеспечение равных прав потребителей на получение </w:t>
            </w:r>
            <w:r w:rsidRPr="00695B75">
              <w:rPr>
                <w:i/>
                <w:iCs/>
                <w:sz w:val="16"/>
                <w:szCs w:val="16"/>
              </w:rPr>
              <w:lastRenderedPageBreak/>
              <w:t>энергетических ресурсов"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lastRenderedPageBreak/>
              <w:t>1220000000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Иные межбюджетные трансфер</w:t>
            </w:r>
            <w:r w:rsidRPr="00695B75">
              <w:rPr>
                <w:i/>
                <w:iCs/>
                <w:sz w:val="16"/>
                <w:szCs w:val="16"/>
              </w:rPr>
              <w:lastRenderedPageBreak/>
              <w:t>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lastRenderedPageBreak/>
              <w:t>1 269,43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9 688 530,57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9 689 800,00</w:t>
            </w:r>
          </w:p>
        </w:tc>
      </w:tr>
      <w:tr w:rsidR="008A3D08" w:rsidRPr="00695B75" w:rsidTr="001153B7">
        <w:trPr>
          <w:trHeight w:val="68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lastRenderedPageBreak/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1220382840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1 269,43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9 688 530,57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9 689 800,00</w:t>
            </w:r>
          </w:p>
        </w:tc>
      </w:tr>
      <w:tr w:rsidR="008A3D08" w:rsidRPr="00695B75" w:rsidTr="001153B7">
        <w:trPr>
          <w:trHeight w:val="68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95B75">
              <w:rPr>
                <w:sz w:val="16"/>
                <w:szCs w:val="16"/>
              </w:rPr>
              <w:t>Кондинского</w:t>
            </w:r>
            <w:proofErr w:type="spellEnd"/>
            <w:r w:rsidRPr="00695B75">
              <w:rPr>
                <w:sz w:val="16"/>
                <w:szCs w:val="16"/>
              </w:rP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1300000000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24 070,00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17 750,00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20 870,00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17 750,00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20 950,00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20 870,00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10 030,00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44 860,00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32 150,00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209 300,00</w:t>
            </w:r>
          </w:p>
        </w:tc>
      </w:tr>
      <w:tr w:rsidR="008A3D08" w:rsidRPr="00695B75" w:rsidTr="001153B7">
        <w:trPr>
          <w:trHeight w:val="68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1300282300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24 070,00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17 750,00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20 870,00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17 750,00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20 950,00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20 870,00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10 030,00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44 860,00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32 150,00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209 300,00</w:t>
            </w:r>
          </w:p>
        </w:tc>
      </w:tr>
      <w:tr w:rsidR="008A3D08" w:rsidRPr="00695B75" w:rsidTr="001153B7">
        <w:trPr>
          <w:trHeight w:val="68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95B75">
              <w:rPr>
                <w:sz w:val="16"/>
                <w:szCs w:val="16"/>
              </w:rPr>
              <w:t>Кондинского</w:t>
            </w:r>
            <w:proofErr w:type="spellEnd"/>
            <w:r w:rsidRPr="00695B75">
              <w:rPr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1600000000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1 294 320,00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1 039 771,00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586 759,00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2 416 688,00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2 511 750,00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2 029 922,00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1 208 032,00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604 016,00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586 758,00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12 278 016,00</w:t>
            </w:r>
          </w:p>
        </w:tc>
      </w:tr>
      <w:tr w:rsidR="008A3D08" w:rsidRPr="00695B75" w:rsidTr="001153B7">
        <w:trPr>
          <w:trHeight w:val="68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16100000000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1 294 320,00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1 039 771,00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586 759,00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2 416 688,00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2 511 750,00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2 029 922,00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1 208 032,00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604 016,00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586 758,00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12 278 016,00</w:t>
            </w:r>
          </w:p>
        </w:tc>
      </w:tr>
      <w:tr w:rsidR="008A3D08" w:rsidRPr="00695B75" w:rsidTr="001153B7">
        <w:trPr>
          <w:trHeight w:val="68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1610185060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1 294 320,00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1 039 771,00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586 759,00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2 416 688,00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2 511 750,00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2 029 922,00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1 208 032,00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604 016,00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586 758,00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12 278 016,00</w:t>
            </w:r>
          </w:p>
        </w:tc>
      </w:tr>
      <w:tr w:rsidR="008A3D08" w:rsidRPr="00695B75" w:rsidTr="001153B7">
        <w:trPr>
          <w:trHeight w:val="68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95B75">
              <w:rPr>
                <w:sz w:val="16"/>
                <w:szCs w:val="16"/>
              </w:rPr>
              <w:lastRenderedPageBreak/>
              <w:t>Кондинского</w:t>
            </w:r>
            <w:proofErr w:type="spellEnd"/>
            <w:r w:rsidRPr="00695B75">
              <w:rPr>
                <w:sz w:val="16"/>
                <w:szCs w:val="16"/>
              </w:rPr>
              <w:t xml:space="preserve"> района «Развитие транспортной системы»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lastRenderedPageBreak/>
              <w:t>1800000000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 xml:space="preserve">Бюджетные </w:t>
            </w:r>
            <w:r w:rsidRPr="00695B75">
              <w:rPr>
                <w:sz w:val="16"/>
                <w:szCs w:val="16"/>
              </w:rPr>
              <w:lastRenderedPageBreak/>
              <w:t>средства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lastRenderedPageBreak/>
              <w:t>Иные межбюдже</w:t>
            </w:r>
            <w:r w:rsidRPr="00695B75">
              <w:rPr>
                <w:sz w:val="16"/>
                <w:szCs w:val="16"/>
              </w:rPr>
              <w:lastRenderedPageBreak/>
              <w:t>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lastRenderedPageBreak/>
              <w:t>18 646 000,00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21 621 210,00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9 242 287,60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101 459 600,00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24 232 380,00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14 301 500,00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3 246 217,72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15 118 100,00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26 930 100,00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234 797 395,32</w:t>
            </w:r>
          </w:p>
        </w:tc>
      </w:tr>
      <w:tr w:rsidR="008A3D08" w:rsidRPr="00695B75" w:rsidTr="001153B7">
        <w:trPr>
          <w:trHeight w:val="68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lastRenderedPageBreak/>
              <w:t xml:space="preserve">Подпрограмма "Дорожное хозяйство"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18100000000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18 646 000,00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21 621 210,00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9 242 287,60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101 459 600,00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24 232 380,00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14 301 500,00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3 246 217,72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15 118 100,00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26 930 100,00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234 797 395,32</w:t>
            </w:r>
          </w:p>
        </w:tc>
      </w:tr>
      <w:tr w:rsidR="008A3D08" w:rsidRPr="00695B75" w:rsidTr="001153B7">
        <w:trPr>
          <w:trHeight w:val="68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– Югры)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1810282390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3 000 000,00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7 584 200,00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4 571 700,00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1 100 200,00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12 175 900,00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28 432 000,00</w:t>
            </w:r>
          </w:p>
        </w:tc>
      </w:tr>
      <w:tr w:rsidR="008A3D08" w:rsidRPr="00695B75" w:rsidTr="001153B7">
        <w:trPr>
          <w:trHeight w:val="68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1810283000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14 146 000,00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10 244 900,00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91 547 900,00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22 057 500,00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12 651 200,00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2 078 200,00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11 593 900,00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5 578 200,00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169 897 800,00</w:t>
            </w:r>
          </w:p>
        </w:tc>
      </w:tr>
      <w:tr w:rsidR="008A3D08" w:rsidRPr="00695B75" w:rsidTr="001153B7">
        <w:trPr>
          <w:trHeight w:val="68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1810289190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8 895 900,00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4 990 000,00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3 524 200,00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17 410 100,00</w:t>
            </w:r>
          </w:p>
        </w:tc>
      </w:tr>
      <w:tr w:rsidR="008A3D08" w:rsidRPr="00695B75" w:rsidTr="001153B7">
        <w:trPr>
          <w:trHeight w:val="68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– Югры), за счет средств бюджета муниципального образования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18102S2390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1 500 000,00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3 792 110,00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550 100,00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9 176 000,00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15 018 210,00</w:t>
            </w:r>
          </w:p>
        </w:tc>
      </w:tr>
      <w:tr w:rsidR="008A3D08" w:rsidRPr="00695B75" w:rsidTr="001153B7">
        <w:trPr>
          <w:trHeight w:val="68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 xml:space="preserve">Приведение автомобильных дорог местного значения в нормативное </w:t>
            </w:r>
            <w:r w:rsidRPr="00695B75">
              <w:rPr>
                <w:sz w:val="16"/>
                <w:szCs w:val="16"/>
              </w:rPr>
              <w:lastRenderedPageBreak/>
              <w:t>состояние (Средства дорожного фонда Ханты-Мансийского автономного округа – Югры), за счет средств бюджета муниципального образования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lastRenderedPageBreak/>
              <w:t>18102S3000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 xml:space="preserve">Средства бюджета района (остатки </w:t>
            </w:r>
            <w:r w:rsidRPr="00695B75">
              <w:rPr>
                <w:sz w:val="16"/>
                <w:szCs w:val="16"/>
              </w:rPr>
              <w:lastRenderedPageBreak/>
              <w:t>на 01.01.2023г.)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lastRenderedPageBreak/>
              <w:t>Иные межбюджетные трансферт</w:t>
            </w:r>
            <w:r w:rsidRPr="00695B75">
              <w:rPr>
                <w:sz w:val="16"/>
                <w:szCs w:val="16"/>
              </w:rPr>
              <w:lastRenderedPageBreak/>
              <w:t>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2 174 880,00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584 850,00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2 759 730,00</w:t>
            </w:r>
          </w:p>
        </w:tc>
      </w:tr>
      <w:tr w:rsidR="008A3D08" w:rsidRPr="00695B75" w:rsidTr="001153B7">
        <w:trPr>
          <w:trHeight w:val="68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lastRenderedPageBreak/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1810304290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346 387,60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583 167,72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929 555,32</w:t>
            </w:r>
          </w:p>
        </w:tc>
      </w:tr>
      <w:tr w:rsidR="008A3D08" w:rsidRPr="00695B75" w:rsidTr="001153B7">
        <w:trPr>
          <w:trHeight w:val="68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1810389190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Средства бюджета района (остатки на 01.01.2023г.)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350 000,00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350 000,00</w:t>
            </w:r>
          </w:p>
        </w:tc>
      </w:tr>
      <w:tr w:rsidR="008A3D08" w:rsidRPr="00695B75" w:rsidTr="001153B7">
        <w:trPr>
          <w:trHeight w:val="68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95B75">
              <w:rPr>
                <w:sz w:val="16"/>
                <w:szCs w:val="16"/>
              </w:rPr>
              <w:t>Кондинского</w:t>
            </w:r>
            <w:proofErr w:type="spellEnd"/>
            <w:r w:rsidRPr="00695B75">
              <w:rPr>
                <w:sz w:val="16"/>
                <w:szCs w:val="16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2000000000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29 120 105,91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30 045 770,18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25 005 766,44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53 119 402,17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58 621 584,99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41 422 141,62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39 626 438,40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24 082 646,37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24 055 379,22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13 092 197,74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338 191 433,04</w:t>
            </w:r>
          </w:p>
        </w:tc>
      </w:tr>
      <w:tr w:rsidR="008A3D08" w:rsidRPr="00695B75" w:rsidTr="001153B7">
        <w:trPr>
          <w:trHeight w:val="68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2000186010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26 765 800,00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27 570 200,00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19 732 500,00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48 082 800,00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54 121 500,00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33 996 800,00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36 521 000,00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16 781 700,00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15 148 900,00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11 649 200,00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290 370 400,00</w:t>
            </w:r>
          </w:p>
        </w:tc>
      </w:tr>
      <w:tr w:rsidR="008A3D08" w:rsidRPr="00695B75" w:rsidTr="001153B7">
        <w:trPr>
          <w:trHeight w:val="68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2000286020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2 354 305,91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2 475 570,18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5 273 266,44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5 036 602,17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4 500 084,99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7 425 341,62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3 105 438,40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7 300 946,37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8 906 479,22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1 442 997,74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47 821 033,04</w:t>
            </w:r>
          </w:p>
        </w:tc>
      </w:tr>
      <w:tr w:rsidR="008A3D08" w:rsidRPr="00695B75" w:rsidTr="001153B7">
        <w:trPr>
          <w:trHeight w:val="68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95B75">
              <w:rPr>
                <w:sz w:val="16"/>
                <w:szCs w:val="16"/>
              </w:rPr>
              <w:t>Кондинского</w:t>
            </w:r>
            <w:proofErr w:type="spellEnd"/>
            <w:r w:rsidRPr="00695B75">
              <w:rPr>
                <w:sz w:val="16"/>
                <w:szCs w:val="16"/>
              </w:rPr>
              <w:t xml:space="preserve"> района "Формирование комфортной городской среды"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2400000000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5 296 000,00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15 197 200,00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16 475 800,00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36 969 000,00</w:t>
            </w:r>
          </w:p>
        </w:tc>
      </w:tr>
      <w:tr w:rsidR="008A3D08" w:rsidRPr="00695B75" w:rsidTr="001153B7">
        <w:trPr>
          <w:trHeight w:val="68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 xml:space="preserve">Расходы по </w:t>
            </w:r>
            <w:r w:rsidRPr="00695B75">
              <w:rPr>
                <w:sz w:val="16"/>
                <w:szCs w:val="16"/>
              </w:rPr>
              <w:lastRenderedPageBreak/>
              <w:t>благоустройству общественных и дворовых территорий поселений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lastRenderedPageBreak/>
              <w:t>2400295</w:t>
            </w:r>
            <w:r w:rsidRPr="00695B75">
              <w:rPr>
                <w:sz w:val="16"/>
                <w:szCs w:val="16"/>
              </w:rPr>
              <w:lastRenderedPageBreak/>
              <w:t>550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lastRenderedPageBreak/>
              <w:t>Средств</w:t>
            </w:r>
            <w:proofErr w:type="gramStart"/>
            <w:r w:rsidRPr="00695B75">
              <w:rPr>
                <w:sz w:val="16"/>
                <w:szCs w:val="16"/>
              </w:rPr>
              <w:t xml:space="preserve">а </w:t>
            </w:r>
            <w:r w:rsidRPr="00695B75">
              <w:rPr>
                <w:sz w:val="16"/>
                <w:szCs w:val="16"/>
              </w:rPr>
              <w:lastRenderedPageBreak/>
              <w:t>ООО</w:t>
            </w:r>
            <w:proofErr w:type="gramEnd"/>
            <w:r w:rsidRPr="00695B75">
              <w:rPr>
                <w:sz w:val="16"/>
                <w:szCs w:val="16"/>
              </w:rPr>
              <w:t xml:space="preserve"> "</w:t>
            </w:r>
            <w:proofErr w:type="spellStart"/>
            <w:r w:rsidRPr="00695B75">
              <w:rPr>
                <w:sz w:val="16"/>
                <w:szCs w:val="16"/>
              </w:rPr>
              <w:t>Газпромнефть-Хантос</w:t>
            </w:r>
            <w:proofErr w:type="spellEnd"/>
            <w:r w:rsidRPr="00695B75">
              <w:rPr>
                <w:sz w:val="16"/>
                <w:szCs w:val="16"/>
              </w:rPr>
              <w:t>"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lastRenderedPageBreak/>
              <w:t xml:space="preserve">Иные </w:t>
            </w:r>
            <w:r w:rsidRPr="00695B75">
              <w:rPr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 xml:space="preserve">16 475 </w:t>
            </w:r>
            <w:r w:rsidRPr="00695B75">
              <w:rPr>
                <w:sz w:val="16"/>
                <w:szCs w:val="16"/>
              </w:rPr>
              <w:lastRenderedPageBreak/>
              <w:t>800,00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 xml:space="preserve">16 475 </w:t>
            </w:r>
            <w:r w:rsidRPr="00695B75">
              <w:rPr>
                <w:sz w:val="16"/>
                <w:szCs w:val="16"/>
              </w:rPr>
              <w:lastRenderedPageBreak/>
              <w:t>800,00</w:t>
            </w:r>
          </w:p>
        </w:tc>
      </w:tr>
      <w:tr w:rsidR="008A3D08" w:rsidRPr="00695B75" w:rsidTr="001153B7">
        <w:trPr>
          <w:trHeight w:val="68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240F255550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10 493 200,00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10 493 200,00</w:t>
            </w:r>
          </w:p>
        </w:tc>
      </w:tr>
      <w:tr w:rsidR="008A3D08" w:rsidRPr="00695B75" w:rsidTr="001153B7">
        <w:trPr>
          <w:trHeight w:val="68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Благоустройство территорий муниципальных образований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240F282020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5 296 000,00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4 704 000,00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10 000 000,00</w:t>
            </w:r>
          </w:p>
        </w:tc>
      </w:tr>
      <w:tr w:rsidR="008A3D08" w:rsidRPr="00695B75" w:rsidTr="001153B7">
        <w:trPr>
          <w:trHeight w:val="68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4000000000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700 500,00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700 500,00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361 473,00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700 500,00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1 240 500,00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700 500,00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361 473,00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350 200,00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550 200,00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5 665 846,00</w:t>
            </w:r>
          </w:p>
        </w:tc>
      </w:tr>
      <w:tr w:rsidR="008A3D08" w:rsidRPr="00695B75" w:rsidTr="001153B7">
        <w:trPr>
          <w:trHeight w:val="68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4010000000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11 273,00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11 273,00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22 546,00</w:t>
            </w:r>
          </w:p>
        </w:tc>
      </w:tr>
      <w:tr w:rsidR="008A3D08" w:rsidRPr="00695B75" w:rsidTr="001153B7">
        <w:trPr>
          <w:trHeight w:val="68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4010002040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11 273,00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11 273,00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22 546,00</w:t>
            </w:r>
          </w:p>
        </w:tc>
      </w:tr>
      <w:tr w:rsidR="008A3D08" w:rsidRPr="00695B75" w:rsidTr="001153B7">
        <w:trPr>
          <w:trHeight w:val="68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 xml:space="preserve">Целевые средства бюджета автономного </w:t>
            </w:r>
            <w:proofErr w:type="gramStart"/>
            <w:r w:rsidRPr="00695B75">
              <w:rPr>
                <w:i/>
                <w:iCs/>
                <w:sz w:val="16"/>
                <w:szCs w:val="16"/>
              </w:rPr>
              <w:t>округа</w:t>
            </w:r>
            <w:proofErr w:type="gramEnd"/>
            <w:r w:rsidRPr="00695B75">
              <w:rPr>
                <w:i/>
                <w:iCs/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4040000000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700 500,00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700 500,00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350 200,00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700 500,00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1 240 500,00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700 500,00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350 200,00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350 200,00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550 200,00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i/>
                <w:iCs/>
                <w:sz w:val="16"/>
                <w:szCs w:val="16"/>
              </w:rPr>
            </w:pPr>
            <w:r w:rsidRPr="00695B75">
              <w:rPr>
                <w:i/>
                <w:iCs/>
                <w:sz w:val="16"/>
                <w:szCs w:val="16"/>
              </w:rPr>
              <w:t>5 643 300,00</w:t>
            </w:r>
          </w:p>
        </w:tc>
      </w:tr>
      <w:tr w:rsidR="008A3D08" w:rsidRPr="00695B75" w:rsidTr="001153B7">
        <w:trPr>
          <w:trHeight w:val="68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4040051180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Субвенции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700 500,00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700 500,00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350 200,00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700 500,00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700 500,00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700 500,00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350 200,00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350 200,00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350 200,00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4 903 300,00</w:t>
            </w:r>
          </w:p>
        </w:tc>
      </w:tr>
      <w:tr w:rsidR="008A3D08" w:rsidRPr="00695B75" w:rsidTr="001153B7">
        <w:trPr>
          <w:trHeight w:val="68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Расходы на реализацию наказов избирателей депутатам Думы ХМАО-Югры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4040085160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540 000,00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200 000,00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740 000,00</w:t>
            </w:r>
          </w:p>
        </w:tc>
      </w:tr>
      <w:tr w:rsidR="008A3D08" w:rsidRPr="00695B75" w:rsidTr="001153B7">
        <w:trPr>
          <w:trHeight w:val="68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 xml:space="preserve">Итого дотации из бюджета района на выравнивание </w:t>
            </w:r>
            <w:r w:rsidRPr="00695B75">
              <w:rPr>
                <w:sz w:val="16"/>
                <w:szCs w:val="16"/>
              </w:rPr>
              <w:lastRenderedPageBreak/>
              <w:t>бюджетной обеспеченности поселений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26 765 800,00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27 570 200,00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19 732 500,00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48 082 800,00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54 121 500,00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33 996 800,00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36 521 000,00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16 781 700,00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15 148 900,00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11 649 200,00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290 370 400,00</w:t>
            </w:r>
          </w:p>
        </w:tc>
      </w:tr>
      <w:tr w:rsidR="008A3D08" w:rsidRPr="00695B75" w:rsidTr="001153B7">
        <w:trPr>
          <w:trHeight w:val="68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lastRenderedPageBreak/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859 679,70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814 694,13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440 171,14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863 140,14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754 136,64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754 136,64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376 153,22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467 854,57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405 566,86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5 735 533,04</w:t>
            </w:r>
          </w:p>
        </w:tc>
      </w:tr>
      <w:tr w:rsidR="008A3D08" w:rsidRPr="00695B75" w:rsidTr="001153B7">
        <w:trPr>
          <w:trHeight w:val="68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24 380 197,13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33 799 435,95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16 206 335,09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109 109 906,44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49 652 667,61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26 571 767,21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5 629 683,94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20 450 044,37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43 844 674,06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35 685 043,98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365 329 755,78</w:t>
            </w:r>
          </w:p>
        </w:tc>
      </w:tr>
      <w:tr w:rsidR="008A3D08" w:rsidRPr="00695B75" w:rsidTr="001153B7">
        <w:trPr>
          <w:trHeight w:val="68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D08" w:rsidRPr="00695B75" w:rsidRDefault="008A3D08" w:rsidP="001153B7">
            <w:pPr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52 005 676,83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62 184 330,08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36 379 006,23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157 192 706,44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104 637 307,75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61 322 703,85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42 904 820,58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37 607 897,59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59 461 428,63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47 739 810,84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D08" w:rsidRPr="00695B75" w:rsidRDefault="008A3D08" w:rsidP="001153B7">
            <w:pPr>
              <w:jc w:val="right"/>
              <w:rPr>
                <w:sz w:val="16"/>
                <w:szCs w:val="16"/>
              </w:rPr>
            </w:pPr>
            <w:r w:rsidRPr="00695B75">
              <w:rPr>
                <w:sz w:val="16"/>
                <w:szCs w:val="16"/>
              </w:rPr>
              <w:t>661 435 688,82</w:t>
            </w:r>
          </w:p>
        </w:tc>
      </w:tr>
    </w:tbl>
    <w:p w:rsidR="008A3D08" w:rsidRPr="00F74755" w:rsidRDefault="008A3D08" w:rsidP="008A3D08"/>
    <w:p w:rsidR="008A3D08" w:rsidRPr="00F74755" w:rsidRDefault="008A3D08" w:rsidP="008A3D08"/>
    <w:p w:rsidR="008A3D08" w:rsidRPr="00F74755" w:rsidRDefault="008A3D08" w:rsidP="008A3D08"/>
    <w:p w:rsidR="008A3D08" w:rsidRPr="00F74755" w:rsidRDefault="008A3D08" w:rsidP="008A3D08"/>
    <w:p w:rsidR="008A3D08" w:rsidRPr="00F74755" w:rsidRDefault="008A3D08" w:rsidP="008A3D08"/>
    <w:p w:rsidR="008A3D08" w:rsidRPr="00F74755" w:rsidRDefault="008A3D08" w:rsidP="008A3D08"/>
    <w:p w:rsidR="008A3D08" w:rsidRPr="00F74755" w:rsidRDefault="008A3D08" w:rsidP="008A3D08"/>
    <w:p w:rsidR="00F0724A" w:rsidRDefault="00F0724A">
      <w:bookmarkStart w:id="0" w:name="_GoBack"/>
      <w:bookmarkEnd w:id="0"/>
    </w:p>
    <w:sectPr w:rsidR="00F0724A" w:rsidSect="008A3D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379"/>
    <w:rsid w:val="008A3D08"/>
    <w:rsid w:val="00E65379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D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D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1804</Words>
  <Characters>10285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2024-02-28T12:08:00Z</dcterms:created>
  <dcterms:modified xsi:type="dcterms:W3CDTF">2024-02-28T12:08:00Z</dcterms:modified>
</cp:coreProperties>
</file>